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C1" w:rsidRPr="00880A70" w:rsidRDefault="00045F76" w:rsidP="00880A70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288B" wp14:editId="116A477F">
                <wp:simplePos x="0" y="0"/>
                <wp:positionH relativeFrom="column">
                  <wp:posOffset>4029075</wp:posOffset>
                </wp:positionH>
                <wp:positionV relativeFrom="paragraph">
                  <wp:posOffset>-577850</wp:posOffset>
                </wp:positionV>
                <wp:extent cx="221932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F76" w:rsidRPr="00375D5A" w:rsidRDefault="00045F76" w:rsidP="00045F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5D5A">
                              <w:rPr>
                                <w:rFonts w:ascii="標楷體" w:eastAsia="標楷體" w:hAnsi="標楷體" w:hint="eastAsia"/>
                              </w:rPr>
                              <w:t>電子計算機中心主管會議通過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228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7.25pt;margin-top:-45.5pt;width:17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" fillcolor="window" stroked="f" strokeweight=".5pt">
                <v:textbox>
                  <w:txbxContent>
                    <w:p w:rsidR="00045F76" w:rsidRPr="00375D5A" w:rsidRDefault="00045F76" w:rsidP="00045F76">
                      <w:pPr>
                        <w:rPr>
                          <w:rFonts w:ascii="標楷體" w:eastAsia="標楷體" w:hAnsi="標楷體"/>
                        </w:rPr>
                      </w:pPr>
                      <w:r w:rsidRPr="00375D5A">
                        <w:rPr>
                          <w:rFonts w:ascii="標楷體" w:eastAsia="標楷體" w:hAnsi="標楷體" w:hint="eastAsia"/>
                        </w:rPr>
                        <w:t>電子計算機中心主管會議通過</w:t>
                      </w:r>
                    </w:p>
                  </w:txbxContent>
                </v:textbox>
              </v:shape>
            </w:pict>
          </mc:Fallback>
        </mc:AlternateContent>
      </w:r>
      <w:r w:rsidR="00266FC1" w:rsidRPr="00880A70">
        <w:rPr>
          <w:rFonts w:ascii="標楷體" w:eastAsia="標楷體" w:hAnsi="標楷體" w:hint="eastAsia"/>
          <w:sz w:val="40"/>
          <w:szCs w:val="40"/>
        </w:rPr>
        <w:t>國立臺灣科技大學</w:t>
      </w:r>
    </w:p>
    <w:p w:rsidR="00266FC1" w:rsidRPr="00880A70" w:rsidRDefault="001D7B4B" w:rsidP="00880A70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880A70">
        <w:rPr>
          <w:rFonts w:ascii="標楷體" w:eastAsia="標楷體" w:hAnsi="標楷體" w:hint="eastAsia"/>
          <w:sz w:val="40"/>
          <w:szCs w:val="40"/>
        </w:rPr>
        <w:t>個人電腦及筆記型電腦</w:t>
      </w:r>
      <w:proofErr w:type="gramStart"/>
      <w:r w:rsidR="003457C8" w:rsidRPr="00880A70">
        <w:rPr>
          <w:rFonts w:ascii="標楷體" w:eastAsia="標楷體" w:hAnsi="標楷體" w:hint="eastAsia"/>
          <w:sz w:val="40"/>
          <w:szCs w:val="40"/>
        </w:rPr>
        <w:t>資安查</w:t>
      </w:r>
      <w:proofErr w:type="gramEnd"/>
      <w:r w:rsidR="003457C8" w:rsidRPr="00880A70">
        <w:rPr>
          <w:rFonts w:ascii="標楷體" w:eastAsia="標楷體" w:hAnsi="標楷體" w:hint="eastAsia"/>
          <w:sz w:val="40"/>
          <w:szCs w:val="40"/>
        </w:rPr>
        <w:t>檢表</w:t>
      </w:r>
    </w:p>
    <w:p w:rsidR="003457C8" w:rsidRDefault="003457C8" w:rsidP="00880A70">
      <w:pPr>
        <w:spacing w:line="300" w:lineRule="exact"/>
        <w:rPr>
          <w:rFonts w:ascii="標楷體" w:eastAsia="標楷體" w:hAnsi="標楷體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填表人：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填表日期：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年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月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日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時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分</w:t>
            </w: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設備名稱：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設備財產編號：</w:t>
            </w: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設備所有人：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設備運作地點：</w:t>
            </w: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IP：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管理人簽名：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主管簽名：</w:t>
            </w:r>
          </w:p>
        </w:tc>
      </w:tr>
    </w:tbl>
    <w:p w:rsidR="00880A70" w:rsidRPr="00880A70" w:rsidRDefault="00880A70" w:rsidP="00F72114">
      <w:pPr>
        <w:spacing w:line="300" w:lineRule="exact"/>
        <w:rPr>
          <w:rFonts w:ascii="標楷體" w:eastAsia="標楷體" w:hAnsi="標楷體"/>
        </w:rPr>
      </w:pPr>
    </w:p>
    <w:p w:rsidR="006A2EFA" w:rsidRPr="00880A70" w:rsidRDefault="00AE4818" w:rsidP="003457C8">
      <w:pPr>
        <w:spacing w:line="400" w:lineRule="exact"/>
        <w:rPr>
          <w:rFonts w:ascii="標楷體" w:eastAsia="標楷體" w:hAnsi="標楷體"/>
        </w:rPr>
      </w:pPr>
      <w:r w:rsidRPr="00880A70">
        <w:rPr>
          <w:rFonts w:ascii="標楷體" w:eastAsia="標楷體" w:hAnsi="標楷體" w:hint="eastAsia"/>
        </w:rPr>
        <w:t>回答下列問題，若</w:t>
      </w:r>
      <w:r w:rsidRPr="00880A70">
        <w:rPr>
          <w:rFonts w:ascii="標楷體" w:eastAsia="標楷體" w:hAnsi="標楷體" w:hint="eastAsia"/>
          <w:b/>
        </w:rPr>
        <w:t>是請勾選</w:t>
      </w:r>
      <w:r w:rsidRPr="00880A70">
        <w:rPr>
          <w:rFonts w:ascii="標楷體" w:eastAsia="標楷體" w:hAnsi="標楷體" w:hint="eastAsia"/>
        </w:rPr>
        <w:t>，不是請不勾選。</w:t>
      </w:r>
      <w:bookmarkStart w:id="0" w:name="_GoBack"/>
      <w:bookmarkEnd w:id="0"/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8080"/>
      </w:tblGrid>
      <w:tr w:rsidR="00DC4DA2" w:rsidRPr="00DC4DA2" w:rsidTr="00627E49">
        <w:trPr>
          <w:jc w:val="center"/>
        </w:trPr>
        <w:tc>
          <w:tcPr>
            <w:tcW w:w="562" w:type="dxa"/>
          </w:tcPr>
          <w:p w:rsidR="00513279" w:rsidRPr="00DC4DA2" w:rsidRDefault="00513279" w:rsidP="00513279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513279" w:rsidRPr="00DC4DA2" w:rsidRDefault="00513279" w:rsidP="00513279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是否定期(至少一個月內)對該設備進行資料備份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本設備安裝之作業系統是否為目前仍提供軟體系統更新支援的版本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是否定期(至少一個月內)對該設備進行系統更新 ? (Windows Update)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是否定期(至少一個月內)對該設備進行Office軟體更新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本設備是否安裝防毒軟體且定期(至少一個月內)進行病毒碼更新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本設備所有帳號登入密碼設定是否</w:t>
            </w:r>
            <w:proofErr w:type="gramStart"/>
            <w:r w:rsidRPr="00DC4DA2">
              <w:rPr>
                <w:rFonts w:ascii="標楷體" w:eastAsia="標楷體" w:hAnsi="標楷體" w:hint="eastAsia"/>
              </w:rPr>
              <w:t>符合資安要求</w:t>
            </w:r>
            <w:proofErr w:type="gramEnd"/>
            <w:r w:rsidRPr="00DC4DA2">
              <w:rPr>
                <w:rFonts w:ascii="標楷體" w:eastAsia="標楷體" w:hAnsi="標楷體" w:hint="eastAsia"/>
              </w:rPr>
              <w:t xml:space="preserve"> ?(8碼以上，包含英文大寫字元、英文小寫字元、數字、特殊符號。)</w:t>
            </w:r>
          </w:p>
          <w:p w:rsidR="00014F3C" w:rsidRPr="00DC4DA2" w:rsidRDefault="00014F3C" w:rsidP="00014F3C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本設備密碼修改期限是否設為</w:t>
            </w:r>
            <w:r w:rsidR="00880A70" w:rsidRPr="00DC4DA2">
              <w:rPr>
                <w:rFonts w:ascii="標楷體" w:eastAsia="標楷體" w:hAnsi="標楷體"/>
              </w:rPr>
              <w:t>180</w:t>
            </w:r>
            <w:r w:rsidRPr="00DC4DA2">
              <w:rPr>
                <w:rFonts w:ascii="標楷體" w:eastAsia="標楷體" w:hAnsi="標楷體" w:hint="eastAsia"/>
              </w:rPr>
              <w:t>天以內 ?</w:t>
            </w:r>
          </w:p>
          <w:p w:rsidR="00014F3C" w:rsidRPr="00DC4DA2" w:rsidRDefault="00014F3C" w:rsidP="00014F3C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本設備是否設定輸入密碼錯誤5次即鎖定帳號</w:t>
            </w:r>
            <w:r w:rsidR="00880A70" w:rsidRPr="00DC4DA2">
              <w:rPr>
                <w:rFonts w:ascii="標楷體" w:eastAsia="標楷體" w:hAnsi="標楷體"/>
              </w:rPr>
              <w:t>15</w:t>
            </w:r>
            <w:r w:rsidRPr="00DC4DA2">
              <w:rPr>
                <w:rFonts w:ascii="標楷體" w:eastAsia="標楷體" w:hAnsi="標楷體" w:hint="eastAsia"/>
              </w:rPr>
              <w:t>分鐘不可再登入?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本設備是否設定以密碼啟動螢幕保護程式且閒置時間設為1</w:t>
            </w:r>
            <w:r w:rsidR="00E55092" w:rsidRPr="00DC4DA2">
              <w:rPr>
                <w:rFonts w:ascii="標楷體" w:eastAsia="標楷體" w:hAnsi="標楷體"/>
              </w:rPr>
              <w:t>5</w:t>
            </w:r>
            <w:r w:rsidRPr="00DC4DA2">
              <w:rPr>
                <w:rFonts w:ascii="標楷體" w:eastAsia="標楷體" w:hAnsi="標楷體" w:hint="eastAsia"/>
              </w:rPr>
              <w:t>分鐘內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CC2680" w:rsidRPr="00DC4DA2" w:rsidRDefault="00CC2680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CC2680" w:rsidRPr="00DC4DA2" w:rsidRDefault="00CC2680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本設備是否所有帳號都未設定「密碼永久有效」?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CC2680" w:rsidRPr="00DC4DA2" w:rsidRDefault="00CC2680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CC2680" w:rsidRPr="00DC4DA2" w:rsidRDefault="00CC2680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本設備是否有設定與校內NTP伺服器(140.118.31.199)進行系統時間同步?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CC2680" w:rsidRPr="00DC4DA2" w:rsidRDefault="00CC2680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CC2680" w:rsidRPr="00DC4DA2" w:rsidRDefault="00CC2680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本設備是否為大陸廠牌產品 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C3277D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本設備遠端桌面功能是否關閉 ?</w:t>
            </w:r>
          </w:p>
          <w:p w:rsidR="00014F3C" w:rsidRPr="00DC4DA2" w:rsidRDefault="00014F3C" w:rsidP="00C3277D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若有開啟遠端桌面，</w:t>
            </w:r>
            <w:proofErr w:type="gramStart"/>
            <w:r w:rsidRPr="00DC4DA2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DC4DA2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CC2680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本設備若有安裝以下軟體，是否皆為合法之最新版本 ?</w:t>
            </w:r>
          </w:p>
          <w:p w:rsidR="00874202" w:rsidRPr="00DC4DA2" w:rsidRDefault="00014F3C" w:rsidP="00CC2680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Java版本:__________________</w:t>
            </w:r>
            <w:r w:rsidR="00874202" w:rsidRPr="00DC4DA2">
              <w:rPr>
                <w:rFonts w:ascii="標楷體" w:eastAsia="標楷體" w:hAnsi="標楷體" w:hint="eastAsia"/>
              </w:rPr>
              <w:t>_</w:t>
            </w:r>
            <w:r w:rsidR="00874202" w:rsidRPr="00DC4DA2">
              <w:rPr>
                <w:rFonts w:ascii="標楷體" w:eastAsia="標楷體" w:hAnsi="標楷體"/>
              </w:rPr>
              <w:t>_</w:t>
            </w:r>
          </w:p>
          <w:p w:rsidR="00874202" w:rsidRPr="00DC4DA2" w:rsidRDefault="00CC2680" w:rsidP="00874202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W</w:t>
            </w:r>
            <w:r w:rsidRPr="00DC4DA2">
              <w:rPr>
                <w:rFonts w:ascii="標楷體" w:eastAsia="標楷體" w:hAnsi="標楷體"/>
              </w:rPr>
              <w:t>inRAR</w:t>
            </w:r>
            <w:r w:rsidRPr="00DC4DA2">
              <w:rPr>
                <w:rFonts w:ascii="標楷體" w:eastAsia="標楷體" w:hAnsi="標楷體" w:hint="eastAsia"/>
              </w:rPr>
              <w:t>版本:__________________</w:t>
            </w:r>
          </w:p>
          <w:p w:rsidR="00014F3C" w:rsidRPr="00DC4DA2" w:rsidRDefault="00CC2680" w:rsidP="00CC2680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7-ZIP 版本:___________________</w:t>
            </w:r>
          </w:p>
          <w:p w:rsidR="00874202" w:rsidRPr="00DC4DA2" w:rsidRDefault="00874202" w:rsidP="00CC2680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Adobe Reader版本:__________</w:t>
            </w:r>
            <w:r w:rsidRPr="00DC4DA2">
              <w:rPr>
                <w:rFonts w:ascii="標楷體" w:eastAsia="標楷體" w:hAnsi="標楷體"/>
              </w:rPr>
              <w:t>___</w:t>
            </w:r>
          </w:p>
          <w:p w:rsidR="00014F3C" w:rsidRPr="00DC4DA2" w:rsidRDefault="00CC2680" w:rsidP="00014F3C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Adobe Flash Player版本:__________________</w:t>
            </w:r>
            <w:r w:rsidR="001F4825" w:rsidRPr="00DC4DA2">
              <w:rPr>
                <w:rFonts w:ascii="標楷體" w:eastAsia="標楷體" w:hAnsi="標楷體"/>
              </w:rPr>
              <w:t>(原則上應停用</w:t>
            </w:r>
            <w:r w:rsidR="001F4825" w:rsidRPr="00DC4DA2">
              <w:rPr>
                <w:rFonts w:ascii="標楷體" w:eastAsia="標楷體" w:hAnsi="標楷體" w:hint="eastAsia"/>
              </w:rPr>
              <w:t>)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本設備在下班及假日期間是否關機 ?</w:t>
            </w:r>
            <w:r w:rsidRPr="00DC4DA2">
              <w:rPr>
                <w:rFonts w:ascii="標楷體" w:eastAsia="標楷體" w:hAnsi="標楷體"/>
              </w:rPr>
              <w:br/>
            </w:r>
            <w:r w:rsidRPr="00DC4DA2">
              <w:rPr>
                <w:rFonts w:ascii="標楷體" w:eastAsia="標楷體" w:hAnsi="標楷體" w:hint="eastAsia"/>
              </w:rPr>
              <w:t>如果</w:t>
            </w:r>
            <w:proofErr w:type="gramStart"/>
            <w:r w:rsidRPr="00DC4DA2">
              <w:rPr>
                <w:rFonts w:ascii="標楷體" w:eastAsia="標楷體" w:hAnsi="標楷體" w:hint="eastAsia"/>
              </w:rPr>
              <w:t>回答否，請敘</w:t>
            </w:r>
            <w:proofErr w:type="gramEnd"/>
            <w:r w:rsidRPr="00DC4DA2">
              <w:rPr>
                <w:rFonts w:ascii="標楷體" w:eastAsia="標楷體" w:hAnsi="標楷體" w:hint="eastAsia"/>
              </w:rPr>
              <w:t>明原因：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使用電子郵件寄送機敏性資料時，會將檔案加密，並用第二管道將該檔案解密密碼告知收件人?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014F3C" w:rsidRPr="00DC4DA2" w:rsidRDefault="00014F3C" w:rsidP="00014F3C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lastRenderedPageBreak/>
              <w:t>□</w:t>
            </w:r>
          </w:p>
        </w:tc>
        <w:tc>
          <w:tcPr>
            <w:tcW w:w="8080" w:type="dxa"/>
          </w:tcPr>
          <w:p w:rsidR="00014F3C" w:rsidRPr="00DC4DA2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本設備於使用外接裝置(USB隨身碟、USB外接硬碟等)前，是否確認外接裝置為無病毒、無後門程式之安全的外接裝置?</w:t>
            </w:r>
          </w:p>
        </w:tc>
      </w:tr>
      <w:tr w:rsidR="00DC4DA2" w:rsidRPr="00DC4DA2" w:rsidTr="00627E49">
        <w:trPr>
          <w:jc w:val="center"/>
        </w:trPr>
        <w:tc>
          <w:tcPr>
            <w:tcW w:w="562" w:type="dxa"/>
          </w:tcPr>
          <w:p w:rsidR="00B62AA2" w:rsidRPr="00DC4DA2" w:rsidRDefault="00B62AA2" w:rsidP="00B62AA2">
            <w:pPr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80" w:type="dxa"/>
          </w:tcPr>
          <w:p w:rsidR="00B62AA2" w:rsidRPr="00DC4DA2" w:rsidRDefault="00B62AA2" w:rsidP="00B62AA2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您覺得本設備是否有</w:t>
            </w:r>
            <w:proofErr w:type="gramStart"/>
            <w:r w:rsidRPr="00DC4DA2">
              <w:rPr>
                <w:rFonts w:ascii="標楷體" w:eastAsia="標楷體" w:hAnsi="標楷體" w:hint="eastAsia"/>
              </w:rPr>
              <w:t>做好資安防護</w:t>
            </w:r>
            <w:proofErr w:type="gramEnd"/>
            <w:r w:rsidRPr="00DC4DA2">
              <w:rPr>
                <w:rFonts w:ascii="標楷體" w:eastAsia="標楷體" w:hAnsi="標楷體" w:hint="eastAsia"/>
              </w:rPr>
              <w:t>工作 ?</w:t>
            </w:r>
          </w:p>
          <w:p w:rsidR="00B62AA2" w:rsidRPr="00DC4DA2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 xml:space="preserve">   如果</w:t>
            </w:r>
            <w:proofErr w:type="gramStart"/>
            <w:r w:rsidRPr="00DC4DA2">
              <w:rPr>
                <w:rFonts w:ascii="標楷體" w:eastAsia="標楷體" w:hAnsi="標楷體" w:hint="eastAsia"/>
              </w:rPr>
              <w:t>回答否，請敘</w:t>
            </w:r>
            <w:proofErr w:type="gramEnd"/>
            <w:r w:rsidRPr="00DC4DA2">
              <w:rPr>
                <w:rFonts w:ascii="標楷體" w:eastAsia="標楷體" w:hAnsi="標楷體" w:hint="eastAsia"/>
              </w:rPr>
              <w:t>明原因：</w:t>
            </w:r>
          </w:p>
        </w:tc>
      </w:tr>
      <w:tr w:rsidR="00DC4DA2" w:rsidRPr="00DC4DA2" w:rsidTr="00627E49">
        <w:trPr>
          <w:trHeight w:val="1021"/>
          <w:jc w:val="center"/>
        </w:trPr>
        <w:tc>
          <w:tcPr>
            <w:tcW w:w="8642" w:type="dxa"/>
            <w:gridSpan w:val="2"/>
          </w:tcPr>
          <w:p w:rsidR="00B62AA2" w:rsidRPr="00DC4DA2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其他：</w:t>
            </w:r>
          </w:p>
          <w:p w:rsidR="00B62AA2" w:rsidRPr="00DC4DA2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DC4DA2">
              <w:rPr>
                <w:rFonts w:ascii="標楷體" w:eastAsia="標楷體" w:hAnsi="標楷體" w:hint="eastAsia"/>
              </w:rPr>
              <w:t>(若本設備有其他有關資訊安全的問題，可於此處說明。)</w:t>
            </w:r>
          </w:p>
        </w:tc>
      </w:tr>
    </w:tbl>
    <w:p w:rsidR="003457C8" w:rsidRPr="00880A70" w:rsidRDefault="003457C8" w:rsidP="003457C8">
      <w:pPr>
        <w:spacing w:line="400" w:lineRule="exact"/>
        <w:rPr>
          <w:rFonts w:ascii="標楷體" w:eastAsia="標楷體" w:hAnsi="標楷體"/>
        </w:rPr>
      </w:pPr>
    </w:p>
    <w:sectPr w:rsidR="003457C8" w:rsidRPr="00880A70" w:rsidSect="0022648F">
      <w:footerReference w:type="default" r:id="rId8"/>
      <w:pgSz w:w="11906" w:h="16838"/>
      <w:pgMar w:top="1134" w:right="1797" w:bottom="1134" w:left="179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AD" w:rsidRDefault="00864FAD" w:rsidP="007F2C5C">
      <w:r>
        <w:separator/>
      </w:r>
    </w:p>
  </w:endnote>
  <w:endnote w:type="continuationSeparator" w:id="0">
    <w:p w:rsidR="00864FAD" w:rsidRDefault="00864FAD" w:rsidP="007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354476"/>
      <w:docPartObj>
        <w:docPartGallery w:val="Page Numbers (Bottom of Page)"/>
        <w:docPartUnique/>
      </w:docPartObj>
    </w:sdtPr>
    <w:sdtEndPr/>
    <w:sdtContent>
      <w:p w:rsidR="008F3816" w:rsidRDefault="008F3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F3816" w:rsidRDefault="008F38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AD" w:rsidRDefault="00864FAD" w:rsidP="007F2C5C">
      <w:r>
        <w:separator/>
      </w:r>
    </w:p>
  </w:footnote>
  <w:footnote w:type="continuationSeparator" w:id="0">
    <w:p w:rsidR="00864FAD" w:rsidRDefault="00864FAD" w:rsidP="007F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521"/>
    <w:multiLevelType w:val="hybridMultilevel"/>
    <w:tmpl w:val="230CDE66"/>
    <w:lvl w:ilvl="0" w:tplc="6A06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87CF9"/>
    <w:multiLevelType w:val="hybridMultilevel"/>
    <w:tmpl w:val="13C4B66A"/>
    <w:lvl w:ilvl="0" w:tplc="D876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C1"/>
    <w:rsid w:val="000132F2"/>
    <w:rsid w:val="00014F3C"/>
    <w:rsid w:val="000209B9"/>
    <w:rsid w:val="00045F76"/>
    <w:rsid w:val="000F5820"/>
    <w:rsid w:val="00125515"/>
    <w:rsid w:val="0017258D"/>
    <w:rsid w:val="001D622A"/>
    <w:rsid w:val="001D7B4B"/>
    <w:rsid w:val="001F4825"/>
    <w:rsid w:val="00201117"/>
    <w:rsid w:val="0022648F"/>
    <w:rsid w:val="00245553"/>
    <w:rsid w:val="00266FC1"/>
    <w:rsid w:val="002A03E0"/>
    <w:rsid w:val="002D5F0C"/>
    <w:rsid w:val="002F17D2"/>
    <w:rsid w:val="00303BC0"/>
    <w:rsid w:val="00324A69"/>
    <w:rsid w:val="003457C8"/>
    <w:rsid w:val="0037029D"/>
    <w:rsid w:val="003765DC"/>
    <w:rsid w:val="003D6600"/>
    <w:rsid w:val="00402E64"/>
    <w:rsid w:val="00423452"/>
    <w:rsid w:val="0047751B"/>
    <w:rsid w:val="00513279"/>
    <w:rsid w:val="00520244"/>
    <w:rsid w:val="00521A4C"/>
    <w:rsid w:val="00545774"/>
    <w:rsid w:val="005820F8"/>
    <w:rsid w:val="00586E56"/>
    <w:rsid w:val="005B262C"/>
    <w:rsid w:val="005C1ED1"/>
    <w:rsid w:val="005C42D7"/>
    <w:rsid w:val="00627E49"/>
    <w:rsid w:val="006A2EFA"/>
    <w:rsid w:val="006F65F2"/>
    <w:rsid w:val="007246CB"/>
    <w:rsid w:val="007F2C5C"/>
    <w:rsid w:val="0083256D"/>
    <w:rsid w:val="00864FAD"/>
    <w:rsid w:val="00874202"/>
    <w:rsid w:val="00875B1D"/>
    <w:rsid w:val="00880A70"/>
    <w:rsid w:val="008F3816"/>
    <w:rsid w:val="0090080B"/>
    <w:rsid w:val="00940CD7"/>
    <w:rsid w:val="00985741"/>
    <w:rsid w:val="009C57C5"/>
    <w:rsid w:val="00A36936"/>
    <w:rsid w:val="00A421F9"/>
    <w:rsid w:val="00A63773"/>
    <w:rsid w:val="00AD684A"/>
    <w:rsid w:val="00AE4818"/>
    <w:rsid w:val="00B62AA2"/>
    <w:rsid w:val="00BE586F"/>
    <w:rsid w:val="00BF3010"/>
    <w:rsid w:val="00BF6D55"/>
    <w:rsid w:val="00C165DD"/>
    <w:rsid w:val="00C22CB6"/>
    <w:rsid w:val="00C27178"/>
    <w:rsid w:val="00C3277D"/>
    <w:rsid w:val="00C4593C"/>
    <w:rsid w:val="00C67BC5"/>
    <w:rsid w:val="00C8437A"/>
    <w:rsid w:val="00C87007"/>
    <w:rsid w:val="00CC2680"/>
    <w:rsid w:val="00D12000"/>
    <w:rsid w:val="00D14DD7"/>
    <w:rsid w:val="00D305AE"/>
    <w:rsid w:val="00D47488"/>
    <w:rsid w:val="00D533EC"/>
    <w:rsid w:val="00DC4DA2"/>
    <w:rsid w:val="00DF55C4"/>
    <w:rsid w:val="00E05A3C"/>
    <w:rsid w:val="00E05ACB"/>
    <w:rsid w:val="00E55092"/>
    <w:rsid w:val="00F12EF0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1FE67-1732-4A40-9ECF-A7C90A7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5C"/>
    <w:rPr>
      <w:sz w:val="20"/>
      <w:szCs w:val="20"/>
    </w:rPr>
  </w:style>
  <w:style w:type="paragraph" w:styleId="a8">
    <w:name w:val="List Paragraph"/>
    <w:basedOn w:val="a"/>
    <w:uiPriority w:val="34"/>
    <w:qFormat/>
    <w:rsid w:val="001D7B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AA55-3830-4210-B7D6-12F7272E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rogeryu</dc:creator>
  <cp:keywords/>
  <dc:description/>
  <cp:lastModifiedBy>CC-PC3</cp:lastModifiedBy>
  <cp:revision>35</cp:revision>
  <dcterms:created xsi:type="dcterms:W3CDTF">2021-10-26T00:35:00Z</dcterms:created>
  <dcterms:modified xsi:type="dcterms:W3CDTF">2021-11-15T08:01:00Z</dcterms:modified>
</cp:coreProperties>
</file>